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45" w:type="dxa"/>
          <w:left w:w="45" w:type="dxa"/>
          <w:bottom w:w="45" w:type="dxa"/>
          <w:right w:w="45" w:type="dxa"/>
        </w:tblCellMar>
        <w:tblLook w:val="04A0"/>
      </w:tblPr>
      <w:tblGrid>
        <w:gridCol w:w="1177"/>
        <w:gridCol w:w="7985"/>
      </w:tblGrid>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01.1-01 Určité množství plynu při absolutním tlaku 100 kPa má objem 60 m3. Plyn je při konstantní teplotě 10°C komprimován na tlak 5 barů (bar absolutní). Objem pak bude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12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2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01.1-02 Propanová pára se nachází v nákladním tanku o objemu 250 m3 a tlaku 4 bary (bar absolutní). Trhlinou v potrubí unikne tolik propanu, že nákladní tank se dostane na atmosférický tlak. Jak velký by byl propanový mrak (mimo nákladní tank), kdyby se nesmísil se vzduchem?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750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2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01.1-03 Dané množství dusíku o objemu 50 m3 má přetlak 0,6 barů. Plyn je komprimován na objem 20 m3, přičemž teplota zůstane konstantní. Jaký pak bude tlak dusíku?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3,0 bary (bar přetlaku).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2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01.1-04 V nákladním tanku o objemu 250 m3 se nachází dusík. Manometr ukazuje tlak 1,2 barů. Kolik dusíku je zapotřebí, aby se tlak tohoto nákladního tanku zvýšil na manometrický tlak 3 bary?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450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2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01.1-05 Množství dusíku při tlaku 3,2 bary (bar absolutní) má objem 50 m3. Při konstantní teplotě se objem zredukuje na 10 m3 . Tlak dusíku pak bude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16 barů (bar absolutní).</w:t>
            </w:r>
          </w:p>
        </w:tc>
      </w:tr>
      <w:tr w:rsidR="00974BEA" w:rsidRPr="00974BEA" w:rsidTr="00974BEA">
        <w:trPr>
          <w:tblCellSpacing w:w="0" w:type="dxa"/>
        </w:trPr>
        <w:tc>
          <w:tcPr>
            <w:tcW w:w="0" w:type="auto"/>
            <w:gridSpan w:val="2"/>
            <w:vAlign w:val="center"/>
            <w:hideMark/>
          </w:tcPr>
          <w:p w:rsidR="00572D17" w:rsidRDefault="00572D17" w:rsidP="00974BEA">
            <w:pPr>
              <w:spacing w:after="0" w:line="240" w:lineRule="auto"/>
              <w:rPr>
                <w:rFonts w:ascii="Times New Roman" w:eastAsia="Times New Roman" w:hAnsi="Times New Roman" w:cs="Times New Roman"/>
                <w:sz w:val="24"/>
                <w:szCs w:val="24"/>
                <w:lang w:eastAsia="cs-CZ"/>
              </w:rPr>
            </w:pPr>
          </w:p>
          <w:p w:rsidR="00974BEA" w:rsidRDefault="00974BEA"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Pr="00974BEA" w:rsidRDefault="009B2469"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1296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01.1-06 V uzavřeném nákladním tanku se nachází propanová pára pod tlakem 1,2 bary (bar absolutní) při teplotě +10 °C. Zatímco se objem nákladního tanku nezmění, zvýšuje se teplota, dokud tlak nedosáhne 1,4 barů (bar absolutní). Teplota plynu pak bude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57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2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01.1-07 Nákladní tank obsahuje propanový plyn pod tlakem 5,0 barů (bar absolutní) a při teplotě +40 °C. Propanový plyn se ochladí na 10 °C. Tlak v nákladním tanku pak bude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4,5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1299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01.1-08 Nákladní tank o objemu 300 m3 obsahuje dusík pod tlakem 1,5 barů (bar přetlaku) při teplotě -10 °C. Teplota dusíku stoupne až na +30 °C. Jak vysoký pak bude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2,9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01.1-09 V sudu o objemu 10m3, naplněném dusíkem, je tlak 10 barů (bar absolutní) při teplotě 100 °C. Zatímco se objem sudu nezmění, ochladí se sud s obsahem na -10 °C. Jak vysoký pak bude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01.1-10 V nákladním tanku se nachází dusík při teplotě 40 °C. Tlak se má snížit z 5 barů (bar přetlaku) na 4 bary (bar přetlaku). Až na jakou teplotu musí být tento dusík ochlazen?</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-12,2 °C.</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Pr="00974BEA" w:rsidRDefault="009B2469"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1302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01.2-01 Teplota plynu o objemu 40 m3 pod tlakem 1 bar (bar absolutní) se zvýší z 20 °C na 50 °C; tlak při tom stoupne až na 2 bary (bar absolutní). Jak velký bude objem?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22 m3. .</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01.2-02 Množství plynu zaujímá při tlaku 1 bar (bar absolutní) a teplotě 10 °C objem 9 m3. Teplota se zvýší na 50 °C, zatímco současně objem se zmenší na 1 m3 . Jak vysoký bude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10,3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01.2-03 Množství plynu zaujímá při teplotě 50 °C a tlaku 2 bary (bar absolutní) objem 40 m3 . Poté, co byla teplota snížena na 10 °C, má plyn tlak 1 bar (bar absolutní). Jak velký je pak objem?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01.2-04 Množství plynu zaujímá při teplotě 50 °C a tlaku 2 bary (bar absolutní) objem 20 m3 . Teplota plynu se zredukuje na 20 °C a objem, se zvětší na 40 m3. Tlak plynu pak bude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0,9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01.2-05 Množství plynu zaujímá při teplotě 3,0 °C a tlaku 1,0 bar (bar absolutní) objem 10 m3. Na jakou teplotu se musí plyn ohřát, aby při tlaku 1,1 bar (bar absolutní) měl objem 11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61 °C.</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Pr="00974BEA" w:rsidRDefault="009B2469"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1307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01.2-06 Množství plynu zaujímá při teplotě 77 °C a tlaku 1,0 barů (bar absolutní) objem 20 m3. Na jakou teplotu musí být plyn ochlazen, aby při tlaku 2 bary (bar absolutní) měl objem 8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01.2-07 Při teplotě 10 °C a tlaku 1 bar (bar absolutní) zaujímá množství plynu objem 70 m3. Jak velký bude objem, jestliže tlak se zvýší na 2 bary (bar absolutní) a teplota na 50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1309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01.2-08 Při teplotě 10 °C a tlaku 1 bar (bar absolutní) zaujímá množství plynu objem 5 m3. Jak velký je objem, jestliže tlak se zvýší na 2 bary (bar absolutní) a teplota na 170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4,1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3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01.2-09 Objem plynu 8 m3 má při teplotě 7 °C tlak 2 bary (bar absolutní). Jak velký bude tlak, jestliže objem se zvětší na 20 m3 a teplota se zvýší na 77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 bar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01.2-10 Množství plynu při teplotě 7 °C a tlaku 2 bary (bar absolutní) zaujímá objem 8 m3. Na jakou teplotu musí plyn být zahříván, aby při tlaku 1 bar (bar absolutní) měl objem 20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77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02.1-01 Parciální tlak nebo parciální napětí plynu ve směsi plynů, která se nachází v nákladním tanku, 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který by tento plyn nabyl, pokud by celý objem směsi vyplnil sám.</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01.2-02 Co označuje parciální tlak nebo parciální napětí plynu ve směsi plynů, která se nachází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který by tento plyn nabyl, jestliže by celý objem směsi vyplnil sám.</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01.2-03 V nákladním tanku se nachází směs dusíku a propanu. Podíl dusíku na objemu činí 20% a propanu 80%. Celkový tlak v nákladním tanku je 5,0 barů (bar absolutní). Jak vysoký je parciální tlak nebo parciální napětí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01.2-04 V nákladním tanku se nachází směs propanu a dusíku. Parciální tlak dusíku činí 1,0 bar (bar absolutní) a objemové procento 20%. Jak vysoký je parciální tlak nebo parciální napětí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01.2-05 Směs plynu s obsahem 70% obj. propanu a 30% obj. butanu se nachází v nákladním tanku pod tlakem 9 barů (bar přetlaku). Jak vysoký je parciální tlak butanu?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01.2-07 Směs plynů propanu a butanu se nachází v nákladním tanku pod tlakem 9,0 barů (bar přetlaku). Parciální tlak propanu činí 7,0 barů (bar absolutní). Jak vysoký je podíl butanu na objemu?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30 % obj.</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Default="009B2469" w:rsidP="00974BEA">
            <w:pPr>
              <w:spacing w:after="0" w:line="240" w:lineRule="auto"/>
              <w:rPr>
                <w:rFonts w:ascii="Times New Roman" w:eastAsia="Times New Roman" w:hAnsi="Times New Roman" w:cs="Times New Roman"/>
                <w:sz w:val="24"/>
                <w:szCs w:val="24"/>
                <w:lang w:eastAsia="cs-CZ"/>
              </w:rPr>
            </w:pPr>
          </w:p>
          <w:p w:rsidR="009B2469" w:rsidRPr="00974BEA" w:rsidRDefault="009B2469"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1318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01.2-08 Směs plynů propanu, n-butanu a isobutanu se nachází v nákladním tanku pod tlakem 10 barů (bar absolutní). Parciální tlak n-butanu a isobutanu činí 2 resp. 3 bary (bar absolutní). Jak velký je podíl propanu na objemu?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50 %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bookmarkStart w:id="0" w:name="_GoBack"/>
            <w:bookmarkEnd w:id="0"/>
            <w:r w:rsidRPr="00A71D08">
              <w:rPr>
                <w:rFonts w:ascii="Times New Roman" w:eastAsia="Times New Roman" w:hAnsi="Times New Roman" w:cs="Times New Roman"/>
                <w:sz w:val="24"/>
                <w:szCs w:val="24"/>
                <w:lang w:eastAsia="cs-CZ"/>
              </w:rPr>
              <w:pict>
                <v:rect id="_x0000_i104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1319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01.2-09 Ve směsi dusíku/kyslíku s tlakem 20 barů (bar absolutní) činí parciální tlak kyslíku 1 bar. Jak vysoký je podíl dusíku na objemu?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95 %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02.2-01 Nákladní tank obsahuje směs plynů z 80 % obj. propanu a 20 % obj. butanu pod tlakem 5 barů. Po odstranění pnutí v nákladních tancích (přetlak = 0) se tlak v nákladním tanku dusíkem zvýší na 4 bary (bar absolutní). Jak vysoký je nyní podíl propanu na objemu?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20 %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02.2-02 V nákladním tanku o objemu 300 m3 se nachází isobutan pod tlakem 0,5 barů (bar přetlaku). Je doplněno 900 m3 propanu. Jak velký je podíl isobutanu na objemu?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33,3 %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4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02.2-03 V nákladním tanku o objemu 100 m3 se nachází směs plynů pod tlakem 5 barů (bar přetlaku), sestávající z 50 obj.-% propanu a 50 obj.-% propenu. Při konstantní teplotě se dotlačí 600 m3 dusíku s 1 barem. Jak velký je pak objemový podíl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25 % obj.</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1323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02.2-04 Tlak nákladního tanku, naplněného vzduchem (20,0 obj.-% kyslíku), manometrický tlak 0,20 barů, se dusíkem zvýší na manometrický tlak 5,0 barů. Jak vysoký je parciální tlak kyslíku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0,240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02.2-05 V nákladním tanku, naplněném dusíkem, je podtlak 0,5 baru (bar absolutní). Po otevření uzávěru se přivádí okolní vzduch s 20,0 obj.-% kyslíku. Jak vysoký je parciální tlak kyslíku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0,1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02.2-06 Nákladní tank obsahuje propan pod tlakem 0,5 baru (bar přetlaku). Tlak nákladního tanku se zvýší dusíkem na 5 barů (bar přetlaku). Jak velký je pak objemový podíl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25 %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02.2-07 Nákladní tank s o objemu 100 m3 obsahuje propan pod tlakem 0,5 baru (bar přetlaku). Tlak nákladního tanku se zvýší 450 m3 dusíku na 1 bar (bar absolutní). Jak vysoký je pak objemový podíl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25 obj.-%.</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03.1-01 V nákladním tanku o objemu 72 m3 se nachází 12 kmol ideálního plynu při teplotě 15 °C. Jak vysoký je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 bary (bar absolutní).</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1328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03.1-02 10 kmol ideálního plynu se nachází v nákladním tanku o objemu 120 m3 při teplotě 15 °C. Jak vysoký je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1329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03.1-03 Určité množství ideálního plynu se při teplotě 15 °C nachází pod tlakem 3 bary (bar absolutní) v nákladním tanku o objemu 120 m3. O jaké množství plynu se jedná?á?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15 kmol.</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03.1-04 Koncentrovaný mrak látky UN 1978, PROPAN (M=44) o velikosti 120 m3 unikne při 15 °C z tlakového tanku. Kolik kg propanu zmizelo do okolního vzduchu?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220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03.1-05 Kolik látky UN 1969, ISOBUTAN (M=58) se nachází v nákladním tanku o objemu 240 m3 při 15 °C pod tlakem 2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1160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03.1-06 Kolik látky UN 1978, PROPAN (M=42) se nachází v nákladním tanku o objemu 120 m3 při 15 °C pod tlakem 3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630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03.1-07 440 kg látky UN 1978, PROPAN (M=44) se nachází v nákladním tanku o objemu 120 m3 při teplotě 15 °C. Jak velký je tlak?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 bary (bar absolutní).</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1334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03.1-08 Nákladní tank o objemu 100 m3 obsahuje při 15 °C 30 kmol látky UN 1978, PROPAN. Kolik m3 PROPAN při 1 baru (bar absolutní) může maximálně uniknout do okolního vzduchu v důsledku netěsného místa?</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620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5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03.1-09 10 kmol ideálního plynu se nachází při teplotě 15 °C a pod tlakem 5 barů (bar absolutní) v nákladním tanku. Jaký objem má nákladní tank?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48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03.1-10 Ideální plyn se nachází pod tlakem 4 bary (bar absolutní) v nákladním tanku o objemu 288 m3. Jak velké množství plynu je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48 kmol.</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03.2-01 Kolik kg látky UN 1005, ČPAVEK, BEZVODÝ (M=17) se nachází v nákladním tanku o objemu 200 m3 při teplotě 40 °C a při tlaku 3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391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1338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03.2-02 Kolik kg látky UN 1010, BUTADIENY, STABILIZOVANÉ (M=54) se nachází v nákladním tanku o objemu 100 m3 při teplotě 30 °C a při tlaku 2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428 kg.</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1339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03.2-03 Kolik kg látky UN 1978, PROPAN (M=44) se nachází v nákladním tanku o objemu 100 m3 při teplotě 20 °C a tlaku 3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541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03.2-04 Kolik kg látky UN 1077, PROPEN (M=42) se nachází v nákladním tanku o objemu 200 m3 při teplotě -5°C a tlaku 2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752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03.2-05 Kolik kg látky UN 1969, ISOBUTAN (M=56) se nachází v nákladním tanku o objemu 200 m3 při teplotě 40 °C a tlaku 4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1 718 kg.</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03.2-06 2640 kg látky UN 1978, PROPAN plyn (M=44) se nachází při teplotě 7 °C v nákladním tanku o objemu 300 m3. Jak velký je tlak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03.2-07 Nákladní tank má objem 100 m3. V nákladním tanku se nachází 1176 kg látky UN 1077, PROPEN (M=42) při teplotě 27 °C. Jak velký je tlak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7,0 barů (bar absolutní).</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1344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03.2-08 1700 kg látky UN 1005, ČPAVEK plyn (M=17) se nachází při teplotě 27 °C v nákladním tanku o objemu 450 m3. Jek velký je tlak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5,6 barů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03.2-09 1160 kg látky UN 1011, BUTAN plyn (M=58) se nachází při teplotě 27 °C v nákladním tanku o objemu 250 m3. Jak vysoký je tlak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03.2-10 2000 kg látky UN 1086, VINYLCHLORID plyn (M=62,5) se nachází při teplotě 27 °C v nákladním tanku o objemu 200 m3. Jak vysoký je tlak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4,0 bary (bar absolutní).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6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04.1-01 100 m3 kapalného PROPANU (UN 1978) o teplotě -5 °C se zahřeje na 20 °C. Objem pak bude (zaokrouhleno na celé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107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0" style="width:0;height:.75pt" o:hralign="center" o:hrstd="t" o:hrnoshade="t" o:hr="t" fillcolor="gray" stroked="f"/>
              </w:pict>
            </w:r>
            <w:r w:rsidR="00974BEA" w:rsidRPr="00974BEA">
              <w:rPr>
                <w:rFonts w:ascii="Times New Roman" w:eastAsia="Times New Roman" w:hAnsi="Times New Roman" w:cs="Times New Roman"/>
                <w:sz w:val="24"/>
                <w:szCs w:val="24"/>
                <w:lang w:eastAsia="cs-CZ"/>
              </w:rPr>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1348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04.1-02 100 m3 kapalného PROPANU (UN 1978) o teplotě 20 °C se ochladí na -5 °C. Objem pak bude (zaokrouhleno na celé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93 m3.</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1349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04.1-03 100 m3 kapalného 1,3 - BUTADIENU, STABILIZOVANÉHO (UN 1010) o teplotě -10 °C se zahřeje na 20 °C. Objem pak bude (zaokrouhleno na celé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106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04.1-04 100 m3 kapalného n-BUTANU (UN 1011) o teplotě 20 °C se ochladí na -10 °C. Objem pak bude (zaokrouhleno na celé m3)</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95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04.1-05 Určité množství kapalného 1,3 - BUTADIENU, STABILIZOVANÉHO (UN 1010) zaujímá při teplotě 25 °C objem 100 m3. Jak velký je objem (zaokrouhleno na celé m3) této kapaliny při 5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96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04.1-06 Určité množství kapalného 1,3 - BUTADIENU, STABILIZOVANÉHO (UN 1010) zaujímá při teplotě 5 °C objem 100 m3. Jak velký je objem (zaokrouhleno na celé m3) této kapaliny při 25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104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04.1-07 Určité množství kapalného ISOBUTANU (UN 1969) zaujímá při teplotě -10 °C objem 100 m3. Jak velký je objem (zaokrouhleno na celé m3) této kapaliny při 30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109 m3.</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1354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04.1-08 Určité množství kapalného ISOBUTANU (UN 1969) zaujímá při teplotě 30 °C objem 100 m3. Jak velký je objem (zaokrouhleno na celé m3) této kapaliny při -10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92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04.1-09 Určité množství kapalného PROPENU (UN 1077) zaujímá při teplotě -10 °C objem100 m3. Jak velký je objem (zaokrouhleno na celé m3) při zahřátí na 25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111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1356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04.1-10 Určité množství kapalného PROPENU (UN 1077) má při teplotě 25 °C objem 100 m3. Jak velký bude objem (zaokrouhleno na celé m3) po ochlazení na -10 °C?</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1367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05.0-01 PROPAN (UN 1978) má kritickou teplotu 97 °C, bod varu -42 °C a kritický tlak 42 barů. Propan tudíž může být zkapalněn zvýšením tlaku při</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teplotách pod 97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1368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05.0-02 VINILCHLORID, STABILIZOVANÝ (UN 1086) má kritický tlak 56 barů, bod varu -14°C a kritickou teplotu 156,6°C. Který z následujících výroků je pravdivý?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Vinylchlorid může být přepravován pouze při atmosférickém tlaku v kapalném stavu při bodu varu.</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1369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05.0-03 n-Butan má bod varu 0 °C, kritickou teplotu 153 °C a kritický tlak 37 barů. n-Butan tudíž</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může být zkapalněn pomocí zvýšení tlaku při teplotách pod 153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7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05.0-04 Čpavek má kritickou teplotu 132 °C, kritický tlak 115 barů a bod varu –33 °C. Čpavek může být zkapalněn pouze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zvýšením tlaku při teplotách pod 132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06.1-01 Polymerace je chemická reakce, při které</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molekuly látky se spojí a uvolní se teplo.</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06.1-02 Polymerace se uvede do chodu tím,že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na základě přítomnosti kyslíku nebo jiných radikálů dojde ke vzniku reakce.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06.1-03 Spontánně probíhající polymerace se vyznačuje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vzestupem teploty v kapalině.</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06.1-04 Charakteristickým nebezpečím nekontrolované polymerace kapaliny 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vznik termického výbuchu.</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1375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06.1-05 K čemu může vést spontánní, nekontrolovaná polymerace kapaliny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K termickému výbuchu.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06.2-01 V tabulce C můžeme najít: UN 1010, 1,3-BUTADIEN, STABILIZOVANÝ Co znamená STABILIZOVANÝ?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Během přepravy musí být prováděna opatření k zastavení případné polymerace.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06.2-02 Při přepravě látky UN 1086, VINYLCHLORID, STABILIZOVANÝ, nelze vyloučit polymeraci. Čím tomu můžeme zabránit?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Přidáním stabilizátoru a/nebo udržení nízkého obsahu kyslíku v nákladním tanku.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06.2-03 Proč někdy musí být směs látky UN 1010, BUTADIENY, STABILIZOVANÉ a uhlovodíků přepravována se stabilizátorem?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 důvodu velkého obsahu butadienu.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1379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06.2-04 Jakou funkci má stabilizátor?</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zabránění polymerace.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06.2-05 Látka musí být přepravována se stabilizátorem. Přeprava smí být uskutečněna jen</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pokud v přepravním dokladu je uvedeno, jaký stabilizátor v jaké koncentraci byl přidán.</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1381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06.2-06 Kde v ADN jsou uvedeny požadavky, které musí při stabilizaci určitých látek být splněny?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 3.2, tabulka C a v příslušných vysvětlivkách.</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8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06.2-07 Jaké příznaky mohou poukazovat na to, že látka v nákladním tanku právě polymerizuje?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Zvýšení teploty kapaliny.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06.2-09 V polymerizující kapalině je rozpuštěná dostatečně vysoká koncentrace správného stabilizátoru. Je tato kapalina pak stabilizována na dobu neurčitou?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 protože stabilizátor v důsledku stálé přítomnosti kyslíku pomalu oxiduje.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07.1-01 Tlak páry kapaliny je závislý na</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teplotě kapaliny.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07.1-02 Na čem je závislý tlak páry kapaliny?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Teplotě kapaliny.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07.1-03 Pára kondenzuje, jestliže tlak páry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překročí tlak nasycené páry.</w:t>
            </w:r>
          </w:p>
        </w:tc>
      </w:tr>
      <w:tr w:rsidR="00974BEA" w:rsidRPr="00974BEA" w:rsidTr="00974BEA">
        <w:trPr>
          <w:tblCellSpacing w:w="0" w:type="dxa"/>
        </w:trPr>
        <w:tc>
          <w:tcPr>
            <w:tcW w:w="0" w:type="auto"/>
            <w:gridSpan w:val="2"/>
            <w:vAlign w:val="center"/>
            <w:hideMark/>
          </w:tcPr>
          <w:p w:rsidR="00974BEA" w:rsidRDefault="00974BEA" w:rsidP="007660CD">
            <w:pPr>
              <w:spacing w:after="0" w:line="240" w:lineRule="auto"/>
              <w:rPr>
                <w:rFonts w:ascii="Times New Roman" w:eastAsia="Times New Roman" w:hAnsi="Times New Roman" w:cs="Times New Roman"/>
                <w:sz w:val="24"/>
                <w:szCs w:val="24"/>
                <w:lang w:eastAsia="cs-CZ"/>
              </w:rPr>
            </w:pPr>
          </w:p>
          <w:p w:rsidR="007660CD" w:rsidRDefault="007660CD" w:rsidP="007660CD">
            <w:pPr>
              <w:spacing w:after="0" w:line="240" w:lineRule="auto"/>
              <w:rPr>
                <w:rFonts w:ascii="Times New Roman" w:eastAsia="Times New Roman" w:hAnsi="Times New Roman" w:cs="Times New Roman"/>
                <w:sz w:val="24"/>
                <w:szCs w:val="24"/>
                <w:lang w:eastAsia="cs-CZ"/>
              </w:rPr>
            </w:pPr>
          </w:p>
          <w:p w:rsidR="007660CD" w:rsidRDefault="007660CD" w:rsidP="007660CD">
            <w:pPr>
              <w:spacing w:after="0" w:line="240" w:lineRule="auto"/>
              <w:rPr>
                <w:rFonts w:ascii="Times New Roman" w:eastAsia="Times New Roman" w:hAnsi="Times New Roman" w:cs="Times New Roman"/>
                <w:sz w:val="24"/>
                <w:szCs w:val="24"/>
                <w:lang w:eastAsia="cs-CZ"/>
              </w:rPr>
            </w:pPr>
          </w:p>
          <w:p w:rsidR="007660CD" w:rsidRDefault="007660CD" w:rsidP="007660CD">
            <w:pPr>
              <w:spacing w:after="0" w:line="240" w:lineRule="auto"/>
              <w:rPr>
                <w:rFonts w:ascii="Times New Roman" w:eastAsia="Times New Roman" w:hAnsi="Times New Roman" w:cs="Times New Roman"/>
                <w:sz w:val="24"/>
                <w:szCs w:val="24"/>
                <w:lang w:eastAsia="cs-CZ"/>
              </w:rPr>
            </w:pPr>
          </w:p>
          <w:p w:rsidR="007660CD" w:rsidRDefault="007660CD" w:rsidP="007660CD">
            <w:pPr>
              <w:spacing w:after="0" w:line="240" w:lineRule="auto"/>
              <w:rPr>
                <w:rFonts w:ascii="Times New Roman" w:eastAsia="Times New Roman" w:hAnsi="Times New Roman" w:cs="Times New Roman"/>
                <w:sz w:val="24"/>
                <w:szCs w:val="24"/>
                <w:lang w:eastAsia="cs-CZ"/>
              </w:rPr>
            </w:pPr>
          </w:p>
          <w:p w:rsidR="007660CD" w:rsidRDefault="007660CD" w:rsidP="007660CD">
            <w:pPr>
              <w:spacing w:after="0" w:line="240" w:lineRule="auto"/>
              <w:rPr>
                <w:rFonts w:ascii="Times New Roman" w:eastAsia="Times New Roman" w:hAnsi="Times New Roman" w:cs="Times New Roman"/>
                <w:sz w:val="24"/>
                <w:szCs w:val="24"/>
                <w:lang w:eastAsia="cs-CZ"/>
              </w:rPr>
            </w:pPr>
          </w:p>
          <w:p w:rsidR="007660CD" w:rsidRPr="00974BEA" w:rsidRDefault="007660CD" w:rsidP="007660CD">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1387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07.1-04 Nasycená pára je pára, jejíž</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odpovídá tlaku nasycené páry.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07.1-05 Kapalina se odpařuje, jestliže tlak páry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je nižší než tlak nasycené páry.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1389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07.1-06 V nákladním tanku se nachází nějakou dobu propanová pára, k tomu ještě malé množství kapaliny na dně tanku. Tlak páry propanu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je stejný s tlakem nasycené páry propanu.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07.1-07 Z nákladního tanku, který obsahuje kapalný propan, se odsává pára. Po přerušení odsávání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páry v tomto nákladním tanku stoupne.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07.1-08 Do nákladního tanku č. 2, který obsahuje kapalný propan, je pomocí kompresoru otlačena propanová pára z nákladního tanku č. 3. Po vypnutí kompresoru v nákladním tanku č. 2</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se tlak páry sníží.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07.1-09 Z nákladního tanku, který obsahuje kapalný propan, se uzavřeným tlakovým ventilem odčerpává kapalina. V tomto nákladním tanku po přerušení odčerpávání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se tlak páry zvýší.</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1393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07.1-10 Do nákladního tanku s dusíkem při tlaku 1 bar (bar absolutní) se čerpá kapalný propan. Kapalný propan v tomto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se bude ochlazovat.</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09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07.2-03 Nákladní tank je při 15 °C naplněn z 91% látkou UN 1010, BUTADIENY, STABILIZOVANÉ; manometr ukazuje tlak 3 bary. Toto je vyšší než tlak nasycené páry. Čím tento tlak vzniká?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Přítomností dusíku.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07.2-04 Tankové plavidlo typu G je naloženo látkou UN 1077, PROPEN, z tlakového tanku unikne 1 m3 kapaliny. Kolik propanové páry vznikne?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300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07.2-05 Nákladní tank obsahuje dusík při tlaku 1 bar (bar absolutní) a teplotě 5 °C. Tlak nákladního tanku, aniž by se dusík vypustil, se pomocí kompresoru zvýší isobutanovou párou na 3 bary (bar absolutní). Kompresor se zastaví. Co se stane v nákladním tanku? [Upozornění: Tlak nasycené isobutanové páry při 5 °C = 1,86 barů (bar</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v nákladním tanku se sníží a vznikne kapalina.</w:t>
            </w:r>
          </w:p>
        </w:tc>
      </w:tr>
      <w:tr w:rsidR="00974BEA" w:rsidRPr="00974BEA" w:rsidTr="00974BEA">
        <w:trPr>
          <w:tblCellSpacing w:w="0" w:type="dxa"/>
        </w:trPr>
        <w:tc>
          <w:tcPr>
            <w:tcW w:w="0" w:type="auto"/>
            <w:gridSpan w:val="2"/>
            <w:vAlign w:val="center"/>
            <w:hideMark/>
          </w:tcPr>
          <w:p w:rsidR="00974BEA" w:rsidRPr="00974BEA" w:rsidRDefault="00A71D08" w:rsidP="007660CD">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07.2-06 Nákladní tank obsahuje dusík při tlaku 1 bar (bar absolutní) a teplotě 20 °C. Nákladní tank se bez zpětného odvedení par nakládá látkou ISOBUTAN (UN 1969) při 20 °C na stupeň plnění 80 %. Co se stane s tlakem v nákladním tanku? [Upozornění: Tlak nasycené páry isobutanu při 20 °C = 3,0 bary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v nákladním tanku pak činí více než 5 barů (bar absolutní).</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1398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07.2-08 Nákladní tank obsahuje propanovou páru při tlaku 5,5 barů (bar absolutní) a při teplotě 20° C. Na jakou teplotu musíme tento nákladní tank ochladit, aby se zabránilo kondenzaci? [Tlak nasycené páry propanu při 20 °C = 5,5 barů (bar absolutní)]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 °C.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1399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07.2-09 9000 m3 páry vinylchloridu při 1 baru (bar absolutní) se stlačením zkapalní při okolní teplotě. Kolik kapaliny (v m3 ) pak zhruba vznikne?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25 m3.</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08.1-01 Tlak páry kapalného plynu, směsi propanu/butanu 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vyšší než tlak páry butanu.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08.1-02 Který výrok o tlaku páry směsi 60% propylenu a 40% propanu je správný?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páry je nižší než tlak páry propylenu.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08.1-03 Směs propylenu obsahuje 7 % propanu. Který výrok o tlaku páry směsi je správný?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Tlak páry je nižší než tlak páry propylenu.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08.2-01 Kapalný plyn, směs propanu a butanu, z pohledu zdravotních rizik, je srovnatelný s látkou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1879, PROPAN.</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1404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08.2-02 Při přepravě směsi kapalných plynů propanu a butanu musí být dodrženy stejné bezpečnostní požadavky jako při přepravě jiného plynu. O jaký plyn se jedná?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Látka UN 1969, ISOBUTAN</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08.2-03 S jakou látkou jsou z pohledu zdravotních rizik srovnatelné UHLOVODÍKY, PLYNNÉ, SMĚS, ZKAPALNĚNÁ, J.N. (UN 1965)?</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Látka UN 1969, ISOBUTAN.</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0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08.2-04 Při přepravě SMĚSI A (UN 1965) musí být dodrženy stejné bezpečnostní požadavky, jako při přepravě jiného plynu. O jaký plyn se jedná?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Látka UN 1969, ISOBUTAN.</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08.2-05 Jak zařadíte kapalný plyn, směs propanu/butanu, z hlediska jeho nebezpečných vlastností? Jako</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hořlavou látku.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08.2-06 Jak zařadíte UN 1965 UHLOVODÍKY, PLYNNÉ, SMĚS, ZKAPALNĚNÁ, J.N. (BUTAN a ISOBUTAN) z hlediska jeho nebezpečných vlastností? Jako</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hořlavou směs.</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1409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08.2-07 Jak zařadíte směs BUTANU a BUTENU (UN 1965) z hlediska nebezpečných vlastností? Jako</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hořlavou směs.</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1410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G8</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08.2-08 Jak zařadíte METHYLCHLORID (UN 1063) z hlediska nebezpečných vlastností? Jako</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hořlavou látku.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09.0-01 Která z následně uvedených látek může spontánně polymerizovat?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1010, 1,3-BUTADIEN, STABILIZOVANÝ.</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09.0-02 Jaká je relativní molekulová hmotnost látky se vzorcem CH2=CCl2? Atomová hmotnost uhlíku je 12, atomová hmotnost vodíku je 1, atomová hmotnost chlóru je 35,5.</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97.</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09.0-03 Jaká je relativní molekulová hmotnost látky se vzorcem CH3-CO-CH3? Atomová hmotnost uhlíku je 12, atomová hmotnost vodíku je 1, atomová hmotnost kyslíku je 16.</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58.</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09.0-04 Jaká je relativní molekulová hmotnost látky se vzorcem CH3Cl? Atomová hmotnost uhlíku je 12, atomová hmotnost vodíku je 1, atomová hmotnost chlóru je 35,5.</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50,5.</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09.0-05 Jaká je relativní molekulová hmotnost látky se vzorcem CH2=C(CH3)-CH=CH2? Atomová hmotnost uhlíku je 12, atomová hmotnost vodíku je 1.</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68.</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1416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G9</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231 09.0-08 Jaká je relativní molekulová hmotnost látky se vzorcem CH3-CH(CH3)-CH3? Atomová hmotnost uhlíku je 12, atomová hmotnost vodíku je 1.</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58.</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01.1-01 Členovi lodní posádky se na ruce vylil kapalný butan. Jaké opatření musíte provést jako první pomoc? Ruce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minimálně 15 minut oplachovat vodou.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1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01.1-02 Členovi lodní posádky se na ruce vylil kapalný propan. Oplachujete ruce postiženého 15 minut vodou. Co musíte ještě udělat, pokud ruce po oplachování nemají svou přirozenou barvu?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Přivolat lékaře.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1419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01.1-03 Co uděláte, jestliže člen posádky byl na těle polit kapalným butanem?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Postavíte jej do sprchy a pod sprchou mu svléknete oděv.</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01.1-04 Člen posádky si polil ruce kapalným čpavkem. Co uděláte nejdříve?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Budete ruce oplachovat minimálně 15 minut vodou.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01.2-01 Člen lodní posádky vdechl hodně propanového plynu, ale není v bezvědomí. Co uděláte jako první?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Přemístíte jej na čistý vzduch a dohlédnete na něj.</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1422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01.2-02 Člen lodní posádky vdechl propanový plyn a je v bezvědomí, ale dýchá. Co uděláte jako první?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Přemístíte jej na čistý vzduch a uvedete jej do stabilizované polohy na boku.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01.2-03 Člen lodní posádky vdechl propanový plyn, je v bezvědomí a nedýchá. Co uděláte jako první?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Přemístíte jej na čistý vzduch a zahájíte dýchání z úst do úst.</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01.2-04 Člen lodní posádky vdechl čpavek. Kašle a má svíravý pocit při dýchání. Co uděláte jako první?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Odvedete jej na čistý vzduch, dohlédnete na něj a přivoláte lékaře.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01.2-05 Člen lodní posádky vdechl propanový plyn. Kdy použijete dýchání z úst do úst? Jestliže postižený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je v bezvědomí a nedýchá.</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01.3-01 Členovi lodní posádky se v odkládacím prostoru během kontroly udělalo špatně. Co uděláte jako první?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Informovat velitele plavidla a poskytnout první pomoc.</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01.3-02 Člen lodní posádky zakopne o potrubí a pádem si způsobí těžký úraz. Co uděláte nejdříve?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Zkontroluji, zda postižený je v bezvědomí.</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1428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01.3-03 Jak zjistíte, zda je postižený v důsledku nehody v bezvědomí?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Zkontroluji, zda postižený reaguje na oslovení či jiné podněty.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1429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01.3-04 Člen lodní posádky vdechl nebezpečný plyn a má být přepraven do nemocnice. Co mu dáte s sebou?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Informaci o naloženém zboží.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2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02.1-01 Během vykládky vyjde najevo, že z příruby mezi nakládacím/vykládacím potrubím a nakládacím zařízením kape kapalina. Co uděláte nejdříve?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Vypnu čerpadla a zavřu odpovídající uzavírací ventil.</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02.1-02 Během nakládky vyjde najevo, že se u příruby mezi nakládacím/vykládacím potrubím a nakládacím zařízením nachází netěsné místo. Co uděláte nejdříve?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Nakládku po konzultaci se zařízením na břehu zastavím.</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02.1-03 Během jízdy s naloženým plavidlem vyjde najevo, že v nakládacím/vykládacím potrubí existuje netěsné místo. Všechny závěry jsou zavřené. Jak budete postupovat?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Uvedu potrubí do beztlakého stavu.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02.2-01 Během nakládky dojde k malému požáru ve strojovně. Co uděláte kromě uhašení požáru?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Zapnu rychlouzavírací systém a budu informovat zařízení na břehu.</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p w:rsidR="006A6395" w:rsidRPr="00974BEA" w:rsidRDefault="006A6395"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1434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02.2-02 Máte naloženou látku UN 1011, BUTAN. Během jízdy dojde k požáru ve strojovně. Co je potřeba udělat kromě uhašení požáru?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Budu informovat příslušné úřady.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02.2-03 Během vykládky vznikne malý požár ve strojovně. Co je potřeba udělat kromě toho, že požár uhasíte?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Zapnu rychlouzavírací systém a budu informovat zařízení na břehu.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02.3-01 Vaše plavidlo je uvázáno k zařízení na břehu, připraveno k vykládce. V zařízení na břehu je vyhlášen požární poplach. Na nábřeží ani v okolí není vidět žádný požár.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Vyčkám na instrukce ze zařízení na břehu.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02.3-02 Během vykládky dojde k požáru na lávce.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Zapnu rychlouzavírací systém, odvážu plavidlo a odjedu.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02.3-03 Během vykládky propanu dojde v zařízení na břehu k úniku plynu; je vyvolán poplach.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Vyčkám na instrukce ze zařízení na břehu.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1439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02.4-01 Během nakládky propanu pravidelně kontrolujete indikátory. Vyjde najevo, že jeden nákladní tank obsahuje více, než je z hlediska maximálního stupně plnění přípustné. Jak budete postupovat?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Nakládku ze břehu nechám přerušit a přeplněné množství přečerpat do jiného nákladního tanku.</w:t>
            </w:r>
          </w:p>
        </w:tc>
      </w:tr>
      <w:tr w:rsidR="00974BEA" w:rsidRPr="00974BEA" w:rsidTr="00974BEA">
        <w:trPr>
          <w:tblCellSpacing w:w="0" w:type="dxa"/>
        </w:trPr>
        <w:tc>
          <w:tcPr>
            <w:tcW w:w="0" w:type="auto"/>
            <w:gridSpan w:val="2"/>
            <w:vAlign w:val="center"/>
            <w:hideMark/>
          </w:tcPr>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1440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02.4-02 Během nakládky butanu pravidelně kontrolujete indikátory úrovně hladiny. Vyjde najevo, že jeden nákladní tank obsahuje více nákladu, než je z hlediska maximálního stupně plnění přípustné.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Necháte nakládku ze břehu přerušit a množství navíc přečerpáte do jiného nákladního tanku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02.4-03 Během nakládky propanu se zapne pojistka proti přeplnění. Musíte provést krátkou cestu v zimě. Jak budete postupovat?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Čerpáte náklad až do povoleného maximálního stupně plnění zpět.</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3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02.5-01 Během přepravy látky UN 1010, BUTADIENY, STABILIZOVANÉ vyjde najevo, že teplota v jednom nákladním tanku se zvýšila, z čehož můžete vyvodit, že náklad začal polymerizovat.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Oznámíte to příjemci nákladu.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02.5-02 Během přepravy látky UN 1010, BUTADIENY, STABILIZOVANÉ vyjde najevo, že teplota v jednom nákladním tanku se zvýšila. Domníváte se, že náklad začal polymerizovat.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Oznámíte to příjemci nákladu.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GM2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233 02.5-03 Během přepravy látky UN 1010, BUTADIENY, STABILIZOVANÉ vyjde najevo, že teplota v jednom nákladním tanku se zvýšila. Domníváte se, že náklad začal polymerizovat. Co uděláte?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Oznámíte to příjemci nákladu.</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Default="007660CD" w:rsidP="00974BEA">
            <w:pPr>
              <w:spacing w:after="0" w:line="240" w:lineRule="auto"/>
              <w:rPr>
                <w:rFonts w:ascii="Times New Roman" w:eastAsia="Times New Roman" w:hAnsi="Times New Roman" w:cs="Times New Roman"/>
                <w:sz w:val="24"/>
                <w:szCs w:val="24"/>
                <w:lang w:eastAsia="cs-CZ"/>
              </w:rPr>
            </w:pPr>
          </w:p>
          <w:p w:rsidR="007660CD" w:rsidRPr="00974BEA" w:rsidRDefault="007660CD"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1445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01.1-01 Nákladní tanky plavidla obsahují propylenovou páru při tlaku 0,2 barů (bar přetlaku) a žádnou kapalinu. Plavidlo musí být naloženo propanem.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Tak, aby nevznikaly extrémně nízké teplozy.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01.1-02 Nákladní tanky plavidla obsahují propylenovou páru při tlaku 0,2 bary (bar přetlaku) a žádnou kapalinu. Plavidlo musí být naloženo směsí propylenu a propanu.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Tak, aby nevznikaly extrémně nízké teploty.</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01.1-03 Nákladní tanky plavidla obsahují páru butanu při tlaku 0,2 bary (bar přetlaku) a žádnou kapalinu. Plavidlo musí být naloženo látkou UN 1010, BUTADIENY, STABILIZOVANÉ.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vyplachujete dusíkem tak dlouho, než obsah butanu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01.1-04 Nákladní tanky plavidla obsahují páru butanu při tlaku 0,2 bary (bar přetlaku) a žádnou kapalinu. Plavidlo musí být naloženo látkou UN 1086, VINYLCHLORID, STABILIZOVANÝ.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důkladně vyčistíme.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1449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01.1-05 Nákladní tanky plavidla obsahují propanovou páru při tlaku 0,2 bary (bar přetlaku) a žádnou kapalinu. Plavidlo musí být naplněno butanem. Čím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okamžitě naložíte kapalným butanem.</w:t>
            </w:r>
          </w:p>
        </w:tc>
      </w:tr>
      <w:tr w:rsidR="00974BEA" w:rsidRPr="00974BEA" w:rsidTr="00974BEA">
        <w:trPr>
          <w:tblCellSpacing w:w="0" w:type="dxa"/>
        </w:trPr>
        <w:tc>
          <w:tcPr>
            <w:tcW w:w="0" w:type="auto"/>
            <w:gridSpan w:val="2"/>
            <w:vAlign w:val="center"/>
            <w:hideMark/>
          </w:tcPr>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1450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01.2-01 Plavidlo musí být naloženo látkou UN 1978, PROPAN. Nákladní tanky obsahují vzduch. Jak začnete s nakládkou?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Snížíte obsah kyslíku v nákladních tancích vypláchnutím dusíkem na obsah, který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01.2-02 Plavidlo musí být naloženo látkou UN 1077, PROPYLEN. Nákladní tanky obsahují vzduch. Jak začnete s nakládkou?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Snížíte obsah kyslíku v nákladních tancích vypláchnutím dusíkem na obsah,který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01.2-03 Plavidlo právě opouští loděnici. Nákladní tanky byly otevřené. Ventily jsou zavřené. Plavidlo má být naloženo látkou UN 1011, BUTAN.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vyplachujete dusíkem tak dlouho, než je obsah kyslíku v nákladních tancích natolik snížen, že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01.2-04 Plavidlo právě opouští loděnici. Nákladní tanky byly otevřené. Ventily jsou zavřené. Plavidlo musí být naloženo látkou UN 1077, PROPYLEN. Jak byste začal?</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vyplachjete dusíkem tak dlouho, než je obsah kyslíku v nákladních tancích natolik snížen, že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4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01.2-05 Plavidlo musí být naloženo látkou UN 1969, ISOBUTAN. Nákladní tanky obsahují zcela suchý vzduch při tlaku 0,1 barů (bar přetlaku). Jak začnete?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Nákladní tanky vyplachjete dusíkem tak dlouho, než je obsah kyslíku v nákladních tancích natolik snížen, že odpovídá pokynům plniče.</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01.3-01 Nákladní tank s propanovou párou neobsahuje žádnou kapalinu a v nákladním tanku není žádný tlak. Kterými z následujících tlakových výplachů se docílí nejnižší konečná koncentrace?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5 x zvýšit tlak na 1 bar (bar přetlaku) a vypustit.</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w:t>
            </w:r>
          </w:p>
          <w:p w:rsidR="006A6395" w:rsidRPr="00974BEA" w:rsidRDefault="006A6395"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1456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01.3-02 Nákladní tank s propanovou párou neobsahuje žádnou kapalinu a v nákladním tanku není žádný tlak. Při kterém z následujících tlakových výplachů, jež všechny mají za následek menší koncentraci propanu než 0,5 % obj., se spotřebuje nejmenší množství dusíku?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8 x zvýšit tlak na 1 bar (bar přetlaku) a vypustit.</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01.3-03 Co rozumíme pod pojmem podélný výplach?</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Nepřetržité zavádění dusíku do nákladního tanku za současného uvolňování tlaku.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01.3-04 Co rozumíme pod tlakovým vyplachováním?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Opakované zvýšení tlaku v jednom nebo více nákladních tancích dusíkem a následné odstranění pnutí.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1459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01.3-05 Plavidlo přepravovalo propan a musí z důvodu různých oprav v oblasti nákladu na loděnici. Čím musí být vypláchnuty nákladní tanky?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Nejdříve dusíkem a pak vzduchem.</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01.3-06 Plavidlo přepravovalo propan a musí z důvodu svářečských prací v nákladních tancích na loděnici. Čím musíte vypláchnout nákladní tanky a potrubí?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Nejprve dusíkem a následně vzduchem.</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01.3-07 Plavidlo přepravovalo butan. Musí se vstoupit do jednoho nákladního tanku. Jakým způsobem musí být tento nákladní tank vypláchnut?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Nejprve dusíkem a následně vzduchem až do obsahu kyslíku 21 % obj.</w:t>
            </w:r>
          </w:p>
        </w:tc>
      </w:tr>
      <w:tr w:rsidR="00974BEA" w:rsidRPr="00974BEA" w:rsidTr="00974BEA">
        <w:trPr>
          <w:tblCellSpacing w:w="0" w:type="dxa"/>
        </w:trPr>
        <w:tc>
          <w:tcPr>
            <w:tcW w:w="0" w:type="auto"/>
            <w:gridSpan w:val="2"/>
            <w:vAlign w:val="center"/>
            <w:hideMark/>
          </w:tcPr>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7B0A64" w:rsidRDefault="007B0A64"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1462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GP1</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01.3-08 Podélný výplach je nejúčinější metoda vypláchnutí nákladních tanků, protože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vytlačením těžkého plynu dusíkem v počáteční fázi a smísením obou plynů v další fázi se spotřebuje méně dusíku než při tlakovém vypláchnutí.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02.0-03 Co se musí provést s lahví pro odběr vzorku, než lze odebrat reprezentativní vzorek kapaliny?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Láhev pro odběr vzorku musí být propláchnuta touto kapalinou.</w:t>
            </w:r>
          </w:p>
        </w:tc>
      </w:tr>
      <w:tr w:rsidR="00974BEA" w:rsidRPr="00974BEA" w:rsidTr="00974BEA">
        <w:trPr>
          <w:tblCellSpacing w:w="0" w:type="dxa"/>
        </w:trPr>
        <w:tc>
          <w:tcPr>
            <w:tcW w:w="0" w:type="auto"/>
            <w:gridSpan w:val="2"/>
            <w:vAlign w:val="center"/>
            <w:hideMark/>
          </w:tcPr>
          <w:p w:rsidR="00974BEA" w:rsidRPr="00974BEA" w:rsidRDefault="00A71D08" w:rsidP="006A6395">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02.0-04 Co se musí provést s lahví pro odběr vzorku, než lze odebrat reprezentativní vzorek plynné fáze?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Láhev pro odběr vzorku musí být vypláchnuta plynem, který chceme odebrat.</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02.0-05 Tankové plavidlo mělo naloženou látku UN 1011, BUTAN. Nákladní tanky jsou prázdné a nevyčištěné. Pomocí podélného výplachu jsou nákladní tanky vyčištěny. Kde se během vyplachování naměří nejvyšší koncentrace butanu?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 plynovém potrubí.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5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02.0-07 Po odběru vzorku kapaliny musí příslušná láhev pro odběr vzorku být uschována</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na chráněném místě na palubě v oblasti nákladu.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02.0-08 Proč se při vyplachování nákladních prostor dusíkem pravidelně měří koncentrace plynu?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Aby bylo možné kontrolovat postup vyplachování.</w:t>
            </w:r>
          </w:p>
        </w:tc>
      </w:tr>
      <w:tr w:rsidR="00974BEA" w:rsidRPr="00974BEA" w:rsidTr="00974BEA">
        <w:trPr>
          <w:tblCellSpacing w:w="0" w:type="dxa"/>
        </w:trPr>
        <w:tc>
          <w:tcPr>
            <w:tcW w:w="0" w:type="auto"/>
            <w:gridSpan w:val="2"/>
            <w:vAlign w:val="center"/>
            <w:hideMark/>
          </w:tcPr>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1468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GP2</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02.0-10 Po nakládce látky UN 1077, PROPEN, je při naplnění na 50% odebrán vzorek kapaliny. Proč?</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Aby se zjistila kvalita nákladu.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1469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03.0-01 Koncentrace hořlavého plynu ve směsi hořlavého plynu a vzduchu je nižší než spodní mez výbušnosti. Jaké jsou vlastnosti směsi?</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Směs nemůže být zapálena.</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03.02 Koncentrace hořlavého planu ve směsi hořlavého plynu a vzduchu je vyšší než horní mez výbušnosti. Jaké jsou vlastnosti směsi?</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Za přítomnosti vzduchu může vytvořit výbušnou směs.</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03.03 Směs plynu sestává z 6 % obj. propanu, 4 % obj. kyslíku a 90 % obj. dusíku. Z hlediska nebezpečí výbuchu je tato směs</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bezpečná, protože koncentrace kyslíku je příliš nízká, aby se směs vznítila.</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03.04 Nákladní tank obsahuje 20 % obj. vzduchu a 80 % obj. dusíku. Pokud tento nákladní tank je naložen isobutanem, vznikne v nákladním tanku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nevýbušná směs.</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03.05 Směs plynu sestává z 10 % obj. propenu, 18 % obj. kyslíku a 72 % obj. dusíku. Z hlediska nebezpečí výbuchu je tato směs</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nebezpečná, protože koncentrace propenu se nachází v oblasti výbuchu a koncentrace kyslíku je dostatečně vysoká.</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Pr="00974BEA" w:rsidRDefault="006A6395"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1474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03.06 V nákladním tanku se nachází směs plynu sestávající z 5 % obj. propanu, 5 % obj. kyslíku a 90 % obj. dusíku. Smí se tento nákladní tank vypláchnout vzduchem?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 protože pak se zvýší koncentrace kyslíku a směs se stane výbušnou.</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03.07 V nákladním tanku se nachází směs plynu z méně než 2 % obj. butanu, 3 % obj. kyslíku a více než 95 % obj. dusíku. Smí tento nákladní tank být vypláchnut vzduchem?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Ano, protože koncentrace butanu a kyslíku je tak nízká, že při zředění vzduchem nevzniká žádná výbušná směs.</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03.08 Propanový plyn se nachází v uzavřeném systému pod tlakem. Malým poškozením uniká propan do okolí. Propanový plyn</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se smísí se vzduchem a vytvoří výbušnou směs.</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GP3</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03.09 V místnosti se nachází vzduch s 5 % obj. propanového plynu. V důsledku výboje statické elektřiny v této místnosti vznikne jiskra. Zapálí tato jiskra směs propan/vzduch?</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Ano, protože zápalná energie jiskry je dostatečně velká a koncentrace propanu se nachází v rámci meze výbušnosti.</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6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04.0-01 Která z následně uvedených látek je toxická a žíravá a při vdechnutí představuje bezprostřední nebezpečí?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1005, ČPAVEK, BEZVODÝ.</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1479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04.0-02 Která z následně uvedených látek způsobuje rakovinu?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1010, 1,2-BUTADIEN, STABILIZOVANÝ.</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Default="006A6395" w:rsidP="00974BEA">
            <w:pPr>
              <w:spacing w:after="0" w:line="240" w:lineRule="auto"/>
              <w:rPr>
                <w:rFonts w:ascii="Times New Roman" w:eastAsia="Times New Roman" w:hAnsi="Times New Roman" w:cs="Times New Roman"/>
                <w:sz w:val="24"/>
                <w:szCs w:val="24"/>
                <w:lang w:eastAsia="cs-CZ"/>
              </w:rPr>
            </w:pPr>
          </w:p>
          <w:p w:rsidR="006A6395" w:rsidRPr="00974BEA" w:rsidRDefault="006A6395"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1480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04.0-03 Který z následně uvedených plynů ovlivňuje při vdechnutí okamžitě centrální nervový systém a při delším působení nebo při vysoké koncentraci má narkotický účinek?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1086, VINYLCHLORID, STABILIZOVANÝ.</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04.0-04 Pod pojmem přípustná maximální koncentrace látky rozumíme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nejvyšší přípustnou koncentraci této látky ve vzduchu, která i při osmihodinovém působení denně při ne více než 40 hodinách týdně nemá nepříznivé účinky na zdraví.</w:t>
            </w:r>
          </w:p>
        </w:tc>
      </w:tr>
      <w:tr w:rsidR="00974BEA" w:rsidRPr="00974BEA" w:rsidTr="00974BEA">
        <w:trPr>
          <w:tblCellSpacing w:w="0" w:type="dxa"/>
        </w:trPr>
        <w:tc>
          <w:tcPr>
            <w:tcW w:w="0" w:type="auto"/>
            <w:gridSpan w:val="2"/>
            <w:vAlign w:val="center"/>
            <w:hideMark/>
          </w:tcPr>
          <w:p w:rsidR="00974BEA" w:rsidRPr="00974BEA" w:rsidRDefault="00A71D08"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04.0-05 Co rozumíme pod pojmem mezní hodnota látky na pracovišti?</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Nejvyšší přípustnou koncentraci této látky ve vzduchu, která při osmihodinovém působení denně při ne více než 40 hodinách týdně nemá nepříznivé účinky na zdraví.</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04.0-06 Látka má přípustnou maximální koncentraci 100 ppm. Jak dlouho se někdo smí maximálně zdržovat v místnosti, ve které koncentrace této látky činí 150 ppm?</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Do místnosti se nesmí vstoupit.</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04.0-07 Látka má přípustnou mezní hodnotu na pracovišti 100 ppm a pachovou hranici 200 ppm. Pokud tuto látku v místnosti necítíme, jaký závěr pak můžeme vyvodit ohledně zdravotních rizik?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Může to být nebezpečné, protože může být překročena mezní hodnota na pracovišti.</w:t>
            </w:r>
          </w:p>
        </w:tc>
      </w:tr>
      <w:tr w:rsidR="00974BEA" w:rsidRPr="00974BEA" w:rsidTr="00974BEA">
        <w:trPr>
          <w:tblCellSpacing w:w="0" w:type="dxa"/>
        </w:trPr>
        <w:tc>
          <w:tcPr>
            <w:tcW w:w="0" w:type="auto"/>
            <w:gridSpan w:val="2"/>
            <w:vAlign w:val="center"/>
            <w:hideMark/>
          </w:tcPr>
          <w:p w:rsidR="00974BEA" w:rsidRDefault="00974BEA"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Pr="00974BEA" w:rsidRDefault="00B81C27"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1485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GP4</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04.0-09 V důsledku úniku vznikne na palubě propanový mrak. Je nebezpečné, kromě nebezpečí hoření, na palubu vstupovat bez nezávislého dýchacího přístroje?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Ano, protože propan vytlačí vzduch a může způsobit zadušení.</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05.1-01 K měření uhlovodíků v dusíku může být použit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infračervený detektor.</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05.1-02 K měření nízké koncentrace toxických plynů v dusíku musíme použít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detektor toxických plynů.</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05.1-03 Nízké koncentrace toxických plynů ve vzduchu měříme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detektorem toxických plynů.</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1489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05.1-04 Ke zjištění obsahu kyslíku ve směsi plynu používáme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přístroj k měření kyslíku (oxymetr).</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7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05.1-05 Jak můžeme zjistit, zda směs plynu obsahuje dusík?</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To nemůžeme zjistit žádnm z uvedených měřicích přístrojů.</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05.1-06 Jakým přístrojem můžeme jednoznačně zjistit, zda směs vodíku/vzduchu není výbušná?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Kombinovaným přístrojem pro detekci plynů / měřícím přístrojem kyslíku.</w:t>
            </w:r>
          </w:p>
        </w:tc>
      </w:tr>
      <w:tr w:rsidR="00974BEA" w:rsidRPr="00974BEA" w:rsidTr="00974BEA">
        <w:trPr>
          <w:tblCellSpacing w:w="0" w:type="dxa"/>
        </w:trPr>
        <w:tc>
          <w:tcPr>
            <w:tcW w:w="0" w:type="auto"/>
            <w:gridSpan w:val="2"/>
            <w:vAlign w:val="center"/>
            <w:hideMark/>
          </w:tcPr>
          <w:p w:rsidR="00B81C27" w:rsidRDefault="00B81C27"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1492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05.1-07 Jaký přístroj byste použil, abyste zjistil koncentraci hořlavého plynu ve vzduchu?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přístroj pro detekci plynů.</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05.1-08 Který přístroj byste použil, abyste zjistil koncentraci neznámého, nehořlavého, toxického plynu?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Detektor toxických plynů.</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05.1-09 Inertním plynem naplněná místnost možná obsahuje ještě zbytky propanového plynu. Jak toto zjistíte?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Infračerveným měřicím přístrojem.</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1495</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05.1-10 Máte jen detektor toxických plynů. Pro který z následně uvedených plynů je tento měřicí přístroj vhodný, abyste mohl zjistit, zda jeho koncentrace v místnosti je dostatečně malá, aby bylo možné do této místnosti vstoupit?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pro žádnou z těchto látek.</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05.2-01 Pro měření koncentrace toxické látky v prostředí použijete vhodnou trubičku. Po správném provedení měření nepozorujete žádnou změnu zbarvení obsahu. Které z následujících tvrzení je správné?</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Trubička nemůže být použita pro žádné další měření.</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 Smí být použita odpovídající trubička pro měření koncentrace toxických látek v prostoru, i když je po skončení expirace?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Ne.</w:t>
            </w:r>
          </w:p>
        </w:tc>
      </w:tr>
      <w:tr w:rsidR="00974BEA" w:rsidRPr="00974BEA" w:rsidTr="00974BEA">
        <w:trPr>
          <w:tblCellSpacing w:w="0" w:type="dxa"/>
        </w:trPr>
        <w:tc>
          <w:tcPr>
            <w:tcW w:w="0" w:type="auto"/>
            <w:gridSpan w:val="2"/>
            <w:vAlign w:val="center"/>
            <w:hideMark/>
          </w:tcPr>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1498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05.2-03 Pro měření nízké koncentrace plynu použijete trubičku, která je opatřena stupnicí. Po stanoveném počtu čerpání je možné v určité délce trubičky pozorovat stopy zabarvení. Trubička je rozdělena na dílky od 10 do 100 ppm, počet zdvihů čerpadla je 10. Po pěti zdvizích čerpadla pozorujete, že zabarvení ukazuje přesně 100 ppm. Jaký vyvodíte závěr?</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Výsledek je neplatný a musí být použita trubička s jiným rozsahem koncentrace.</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05.2-04 Pro měření nízké koncentrace plynů použijete trubičku, která je opatřena stupnicí. Po stanoveném počtu čerpání je možné v určité délce trubičky pozorovat stopy zabarvení. Trubička je rozdělena na dílky od 10 do 100 ppm, počet zdvihů čerpadla je 10. Po deseti zdvizích čerpadla není pozorováno žádné zabarvení. Co je z toho možné vyvodit?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Koncentrace plynu je nižší než 100 ppm.</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05.2-05 Jak byste zjistili, že je pumpička čerpadla vzduchotěsná?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Nasazením uzavřené trubičky na špičku trysky po stlačení pumpičky.</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05.2-06 Kombinovaný přístroj pro detekci plynu a měření kyslíku ukáže následující výsledek: kyslík 18 %, výbušnost 50 %. Jak mohou být výsledky interpretovány?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Koncentrace hořlavých plynů je 50 % spodní hranice výbušnosti. Pro měření s kombinovaným zařízením je zde dostatek kyslíku. Směs tedy není výbušná, protože nebylo dosaženo spodní hranice výbušnosti.</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89"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05.2-07 Kombinovaný přístroj pro detekci plynu a měření kyslíku ukáže následující výsledek: kyslík 8 %, výbušnost 0 %. Jak mohou být interpretovány výsledky?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Hodnota výbušnosti nemusí být spolehlivá, protože koncentrace kyslíku je příliš nízká na to, aby došlo ke vzplanutí.</w:t>
            </w:r>
          </w:p>
        </w:tc>
      </w:tr>
      <w:tr w:rsidR="00974BEA" w:rsidRPr="00974BEA" w:rsidTr="00974BEA">
        <w:trPr>
          <w:tblCellSpacing w:w="0" w:type="dxa"/>
        </w:trPr>
        <w:tc>
          <w:tcPr>
            <w:tcW w:w="0" w:type="auto"/>
            <w:gridSpan w:val="2"/>
            <w:vAlign w:val="center"/>
            <w:hideMark/>
          </w:tcPr>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B81C27" w:rsidRDefault="00B81C27" w:rsidP="00974BEA">
            <w:pPr>
              <w:spacing w:after="0" w:line="240" w:lineRule="auto"/>
              <w:rPr>
                <w:rFonts w:ascii="Times New Roman" w:eastAsia="Times New Roman" w:hAnsi="Times New Roman" w:cs="Times New Roman"/>
                <w:sz w:val="24"/>
                <w:szCs w:val="24"/>
                <w:lang w:eastAsia="cs-CZ"/>
              </w:rPr>
            </w:pPr>
          </w:p>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xml:space="preserve">č. </w:t>
            </w:r>
            <w:r w:rsidRPr="00974BEA">
              <w:rPr>
                <w:rFonts w:ascii="Times New Roman" w:eastAsia="Times New Roman" w:hAnsi="Times New Roman" w:cs="Times New Roman"/>
                <w:sz w:val="36"/>
                <w:szCs w:val="36"/>
                <w:lang w:eastAsia="cs-CZ"/>
              </w:rPr>
              <w:t>1503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05.2-08 Po určení koncentrace kyslíku je na přístroji pro detekci plynů zjištěna hodnota 50 %. Co to znamená?</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Koncentrace hořlavých plynů je 50 % spodní hranice výbušnosti.</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0"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GP5</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05.2-09 Máte přístroj pro detekci plynů, který pracuje na principu katalytického spalování. Pro kterou z následujících látek nesmí být přístroj použit, aby nedošlo k jeho zničení?</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UN 1063 METHYLCHLORID</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1"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1496</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06.0-01 Než vstoupíme do hradícího prostoru, musí být provedena měření koncentrace plynů. Jak byste nejlépe postupoval?</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Pomocí ohebné trubky se měří odshora dolů v různých výškách.</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2"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1497</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06.0-02 Plavidlo je naloženo látkou UN 1978, PROPAN. Po pečlivých měřeních vyjde najevo, že jeden instalační prostor obsahuje dostatek kyslíku a méně než 5 % spodní hranice výbušnosti propanu. Který výrok je správný?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Do tohoto prostoru smí vstupovat osoba bez ochranné výstroje.</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3"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1498</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06.0-04 Při měření atmosféry v uzavřeném prostoru pomocí kombinovaného přístroje pro detekci plynů / měřicího přístroje kyslíku je výsledek: 16 obj.-% kyslíku a 9% spodní hranice výbušnosti. Který výrok je správný?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Tento prostor je bezpečný z hlediska výbuchu, ale není bezpečná pro lidi.</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4"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1499</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06.0-05 Z měření atmosféry v uzavřeném prostoru pomocí kombinovaného přístroje pro detekci plynů / měřicího přístroje kyslíku vyplyne následující: 16 obj.-% kyslíku a 60% spodní hranice výbušnosti Který výrok je správný?</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Tento prostor není bezpečný pro lidi a není bezpečný z hlediska výbuchu.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1500</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06.0-06 Plavidlo přepravuje látku UN 1010, BUTADIENY, STABILIZOVANÉ. Po měření atmosféry v instalačním prostoru se ukáže, že tento prostor obsahuje 20 % obj. kyslíku a 100 ppm butadienu. Necháte někoho v ochranném oděvu a s dýchacím přístrojem nezávislým na okolním vzduchu prostor zkontrolovat. Jaká další opatření přijmete?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Tuto osobu zajistíte lanem, postavíte další osobu k přístupovému otvoru, připravíte pro ni stejné vybavení a postaráte se o to, aby se v doslechu nacházely další dvě osoby.</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5"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1501</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06.0-07 Plavidlo je naloženo látkou UN 1010, BUTADIENY, STABILIZOVANÉ. Instalační prostor je kontrolován, přitom vyjde najevo: měřící přístroj kyslíku ukazuje 21 obj.-%, přístroj pro detekci plynů ukazuje 10 % spodní hranice výbušnosti a toximetr 10 ppm butadienu. Co z těchto naměřených hodnot odvodíte?</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Měření nedává smasl.</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6"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1502</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06.0-08 Plavidlo přepravuje látku UN 1033, DIMETHYLETER. Po měření atmosféry v instalačním prostoru se ukáže, že tento obsahuje 20 obj.-% kyslíku a 500 ppm dimetyleteru. Někdo musí do této místnosti vstoupit. Je vybaven ochranným oděvem, nezávislým dýchacím přístrojem a záchrannou výstrojí. Na palubě je muž u přístupového otvoru. Jaká dodatečná opatření musí být dále provedena?</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Připravíte pro osobu u přístupového otvoru stejnou výstroj a kromě toho se postaráte o to, aby se v doslechu posledně jmenovaného nacházely další dvě osoby.</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7"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1503</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GP6</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06.0-09 Co je třeba udělat před vstupem do instalačního prostoru?</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V instalačním prostoru se musí provést měření koncentrace kyslíku a plynu.</w:t>
            </w:r>
          </w:p>
        </w:tc>
      </w:tr>
      <w:tr w:rsidR="00974BEA" w:rsidRPr="00974BEA" w:rsidTr="00974BEA">
        <w:trPr>
          <w:tblCellSpacing w:w="0" w:type="dxa"/>
        </w:trPr>
        <w:tc>
          <w:tcPr>
            <w:tcW w:w="0" w:type="auto"/>
            <w:gridSpan w:val="2"/>
            <w:vAlign w:val="center"/>
            <w:hideMark/>
          </w:tcPr>
          <w:p w:rsidR="00974BEA" w:rsidRPr="00974BEA" w:rsidRDefault="00B81C27" w:rsidP="00974BEA">
            <w:pPr>
              <w:spacing w:after="0" w:line="240" w:lineRule="auto"/>
              <w:rPr>
                <w:rFonts w:ascii="Times New Roman" w:eastAsia="Times New Roman" w:hAnsi="Times New Roman" w:cs="Times New Roman"/>
                <w:sz w:val="24"/>
                <w:szCs w:val="24"/>
                <w:lang w:eastAsia="cs-CZ"/>
              </w:rPr>
            </w:pPr>
            <w:r w:rsidRPr="00A71D08">
              <w:rPr>
                <w:rFonts w:ascii="Times New Roman" w:eastAsia="Times New Roman" w:hAnsi="Times New Roman" w:cs="Times New Roman"/>
                <w:sz w:val="24"/>
                <w:szCs w:val="24"/>
                <w:lang w:eastAsia="cs-CZ"/>
              </w:rPr>
              <w:pict>
                <v:rect id="_x0000_i1198" style="width:0;height:.75pt" o:hralign="center" o:hrstd="t" o:hrnoshade="t" o:hr="t" fillcolor="gray" stroked="f"/>
              </w:pict>
            </w:r>
          </w:p>
        </w:tc>
      </w:tr>
      <w:tr w:rsidR="00974BEA" w:rsidRPr="00974BEA" w:rsidTr="00974BEA">
        <w:trPr>
          <w:tblCellSpacing w:w="0" w:type="dxa"/>
        </w:trPr>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 xml:space="preserve">č. </w:t>
            </w:r>
            <w:r w:rsidRPr="00974BEA">
              <w:rPr>
                <w:rFonts w:ascii="Times New Roman" w:eastAsia="Times New Roman" w:hAnsi="Times New Roman" w:cs="Times New Roman"/>
                <w:sz w:val="36"/>
                <w:szCs w:val="36"/>
                <w:lang w:eastAsia="cs-CZ"/>
              </w:rPr>
              <w:t>1504</w:t>
            </w:r>
          </w:p>
        </w:tc>
        <w:tc>
          <w:tcPr>
            <w:tcW w:w="0" w:type="auto"/>
            <w:vAlign w:val="center"/>
            <w:hideMark/>
          </w:tcPr>
          <w:p w:rsidR="00974BEA" w:rsidRPr="00974BEA" w:rsidRDefault="00974BEA" w:rsidP="00974BEA">
            <w:pPr>
              <w:spacing w:after="0" w:line="240" w:lineRule="auto"/>
              <w:jc w:val="right"/>
              <w:rPr>
                <w:rFonts w:ascii="Times New Roman" w:eastAsia="Times New Roman" w:hAnsi="Times New Roman" w:cs="Times New Roman"/>
                <w:sz w:val="24"/>
                <w:szCs w:val="24"/>
                <w:lang w:eastAsia="cs-CZ"/>
              </w:rPr>
            </w:pPr>
            <w:r w:rsidRPr="00974BEA">
              <w:rPr>
                <w:rFonts w:ascii="Times New Roman" w:eastAsia="Times New Roman" w:hAnsi="Times New Roman" w:cs="Times New Roman"/>
                <w:i/>
                <w:iCs/>
                <w:sz w:val="17"/>
                <w:szCs w:val="17"/>
                <w:lang w:eastAsia="cs-CZ"/>
              </w:rPr>
              <w:t>Zkratka souboru otázek:</w:t>
            </w:r>
            <w:r w:rsidRPr="00974BEA">
              <w:rPr>
                <w:rFonts w:ascii="Times New Roman" w:eastAsia="Times New Roman" w:hAnsi="Times New Roman" w:cs="Times New Roman"/>
                <w:sz w:val="24"/>
                <w:szCs w:val="24"/>
                <w:lang w:eastAsia="cs-CZ"/>
              </w:rPr>
              <w:t xml:space="preserve"> GP7</w:t>
            </w: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Otázka</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232 07.0-01 Měřeními bylo zjištěno, že instalační prostor je bez plynů, není ale k dispozici osvědčení o nepřítomnosti plynu, koncentrace kyslíku je dostačující. Jaké činnosti smíte v instalačním prostoru provádět?</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p>
        </w:tc>
      </w:tr>
      <w:tr w:rsidR="00974BEA" w:rsidRPr="00974BEA" w:rsidTr="00974BEA">
        <w:trPr>
          <w:tblCellSpacing w:w="0" w:type="dxa"/>
        </w:trPr>
        <w:tc>
          <w:tcPr>
            <w:tcW w:w="0" w:type="auto"/>
            <w:hideMark/>
          </w:tcPr>
          <w:p w:rsidR="00974BEA" w:rsidRPr="00974BEA" w:rsidRDefault="00974BEA" w:rsidP="00974BEA">
            <w:pPr>
              <w:spacing w:after="0" w:line="240" w:lineRule="auto"/>
              <w:rPr>
                <w:rFonts w:ascii="Times New Roman" w:eastAsia="Times New Roman" w:hAnsi="Times New Roman" w:cs="Times New Roman"/>
                <w:b/>
                <w:bCs/>
                <w:sz w:val="24"/>
                <w:szCs w:val="24"/>
                <w:lang w:eastAsia="cs-CZ"/>
              </w:rPr>
            </w:pPr>
            <w:r w:rsidRPr="00974BEA">
              <w:rPr>
                <w:rFonts w:ascii="Times New Roman" w:eastAsia="Times New Roman" w:hAnsi="Times New Roman" w:cs="Times New Roman"/>
                <w:b/>
                <w:bCs/>
                <w:sz w:val="24"/>
                <w:szCs w:val="24"/>
                <w:lang w:eastAsia="cs-CZ"/>
              </w:rPr>
              <w:t>Správná odpověď</w:t>
            </w:r>
          </w:p>
        </w:tc>
        <w:tc>
          <w:tcPr>
            <w:tcW w:w="0" w:type="auto"/>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t>Smí se provádět jen vizuální kontrola a lehké práce údržby, při kterých se nepoužívá oheň, nebo nevznikají jiskry.</w:t>
            </w:r>
          </w:p>
        </w:tc>
      </w:tr>
      <w:tr w:rsidR="00974BEA" w:rsidRPr="00974BEA" w:rsidTr="00974BEA">
        <w:trPr>
          <w:tblCellSpacing w:w="0" w:type="dxa"/>
        </w:trPr>
        <w:tc>
          <w:tcPr>
            <w:tcW w:w="0" w:type="auto"/>
            <w:gridSpan w:val="2"/>
            <w:vAlign w:val="center"/>
            <w:hideMark/>
          </w:tcPr>
          <w:p w:rsidR="00974BEA" w:rsidRPr="00974BEA" w:rsidRDefault="00974BEA" w:rsidP="00974BEA">
            <w:pPr>
              <w:spacing w:after="0" w:line="240" w:lineRule="auto"/>
              <w:rPr>
                <w:rFonts w:ascii="Times New Roman" w:eastAsia="Times New Roman" w:hAnsi="Times New Roman" w:cs="Times New Roman"/>
                <w:sz w:val="24"/>
                <w:szCs w:val="24"/>
                <w:lang w:eastAsia="cs-CZ"/>
              </w:rPr>
            </w:pPr>
            <w:r w:rsidRPr="00974BEA">
              <w:rPr>
                <w:rFonts w:ascii="Times New Roman" w:eastAsia="Times New Roman" w:hAnsi="Times New Roman" w:cs="Times New Roman"/>
                <w:sz w:val="24"/>
                <w:szCs w:val="24"/>
                <w:lang w:eastAsia="cs-CZ"/>
              </w:rPr>
              <w:lastRenderedPageBreak/>
              <w:t> </w:t>
            </w:r>
          </w:p>
        </w:tc>
      </w:tr>
    </w:tbl>
    <w:p w:rsidR="00466FBE" w:rsidRDefault="00466FBE"/>
    <w:sectPr w:rsidR="00466FBE" w:rsidSect="00A67C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95797B"/>
    <w:rsid w:val="00466FBE"/>
    <w:rsid w:val="00572D17"/>
    <w:rsid w:val="006A6395"/>
    <w:rsid w:val="007660CD"/>
    <w:rsid w:val="007B0A64"/>
    <w:rsid w:val="0095797B"/>
    <w:rsid w:val="00974BEA"/>
    <w:rsid w:val="009B2469"/>
    <w:rsid w:val="009C5730"/>
    <w:rsid w:val="00A67C6D"/>
    <w:rsid w:val="00A71D08"/>
    <w:rsid w:val="00B81C27"/>
    <w:rsid w:val="00D428D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7C6D"/>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037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1</Pages>
  <Words>8722</Words>
  <Characters>46140</Characters>
  <Application>Microsoft Office Word</Application>
  <DocSecurity>0</DocSecurity>
  <Lines>2563</Lines>
  <Paragraphs>1523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mucacos</dc:creator>
  <cp:lastModifiedBy>FILIP-HP</cp:lastModifiedBy>
  <cp:revision>10</cp:revision>
  <dcterms:created xsi:type="dcterms:W3CDTF">2014-02-22T17:50:00Z</dcterms:created>
  <dcterms:modified xsi:type="dcterms:W3CDTF">2014-02-23T20:33:00Z</dcterms:modified>
</cp:coreProperties>
</file>